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A664" w14:textId="77777777" w:rsidR="00532C3C" w:rsidRDefault="00532C3C" w:rsidP="00532C3C">
      <w:r>
        <w:t xml:space="preserve">Please could you answer questions 1-4, for each of the specialist clinical systems (used to manage patients and </w:t>
      </w:r>
    </w:p>
    <w:p w14:paraId="685E1AE0" w14:textId="77777777" w:rsidR="00532C3C" w:rsidRDefault="00532C3C" w:rsidP="00532C3C">
      <w:r>
        <w:t xml:space="preserve">patient clinical notes within each speciality) listed below (A-S) within your Trust. There are two additional questions. </w:t>
      </w:r>
    </w:p>
    <w:p w14:paraId="7D39E753" w14:textId="77777777" w:rsidR="00532C3C" w:rsidRDefault="00532C3C" w:rsidP="00532C3C">
      <w:r>
        <w:t xml:space="preserve">Please use the format provided. </w:t>
      </w:r>
    </w:p>
    <w:p w14:paraId="316C6732" w14:textId="77777777" w:rsidR="00532C3C" w:rsidRDefault="00532C3C" w:rsidP="00532C3C">
      <w:r>
        <w:t xml:space="preserve">A - EPR (and whether notes are electronic or scanned) </w:t>
      </w:r>
    </w:p>
    <w:p w14:paraId="7AE4DE1A" w14:textId="3B157C84" w:rsidR="00532C3C" w:rsidRDefault="00532C3C" w:rsidP="00532C3C">
      <w:r>
        <w:t xml:space="preserve">1. Name of the system used: </w:t>
      </w:r>
      <w:r w:rsidRPr="00532C3C">
        <w:rPr>
          <w:color w:val="4472C4" w:themeColor="accent1"/>
        </w:rPr>
        <w:t>In-house developed EP2 system</w:t>
      </w:r>
    </w:p>
    <w:p w14:paraId="392979AB" w14:textId="7FC11372" w:rsidR="00532C3C" w:rsidRDefault="00532C3C" w:rsidP="00532C3C">
      <w:r>
        <w:t xml:space="preserve">2. System provider name: </w:t>
      </w:r>
      <w:r w:rsidRPr="00532C3C">
        <w:rPr>
          <w:color w:val="4472C4" w:themeColor="accent1"/>
        </w:rPr>
        <w:t>N/A</w:t>
      </w:r>
    </w:p>
    <w:p w14:paraId="072D6706" w14:textId="0BC96DD3" w:rsidR="00532C3C" w:rsidRDefault="00532C3C" w:rsidP="00532C3C">
      <w:r>
        <w:t xml:space="preserve">3. System version name/number: </w:t>
      </w:r>
      <w:r w:rsidRPr="00532C3C">
        <w:rPr>
          <w:color w:val="4472C4" w:themeColor="accent1"/>
        </w:rPr>
        <w:t>EP2</w:t>
      </w:r>
    </w:p>
    <w:p w14:paraId="7AC646DE" w14:textId="5A12D276" w:rsidR="00532C3C" w:rsidRDefault="00532C3C" w:rsidP="00532C3C">
      <w:r>
        <w:t xml:space="preserve">4. Does the Trust anticipate changing the system provider at present? If so, which system will replace it? </w:t>
      </w:r>
      <w:r w:rsidRPr="00532C3C">
        <w:rPr>
          <w:color w:val="4472C4" w:themeColor="accent1"/>
        </w:rPr>
        <w:t xml:space="preserve">No </w:t>
      </w:r>
    </w:p>
    <w:p w14:paraId="17E960FD" w14:textId="77777777" w:rsidR="00532C3C" w:rsidRDefault="00532C3C" w:rsidP="00532C3C"/>
    <w:p w14:paraId="26BFAF60" w14:textId="77777777" w:rsidR="00532C3C" w:rsidRDefault="00532C3C" w:rsidP="00532C3C">
      <w:r>
        <w:t xml:space="preserve">B - PAS </w:t>
      </w:r>
    </w:p>
    <w:p w14:paraId="094E5F02" w14:textId="4FC05BD1" w:rsidR="00532C3C" w:rsidRDefault="00532C3C" w:rsidP="00532C3C">
      <w:r>
        <w:t xml:space="preserve">1. Name of the system used: </w:t>
      </w:r>
      <w:r w:rsidRPr="00532C3C">
        <w:rPr>
          <w:color w:val="4472C4" w:themeColor="accent1"/>
        </w:rPr>
        <w:t>Silverlink PAS</w:t>
      </w:r>
    </w:p>
    <w:p w14:paraId="1E9F77BE" w14:textId="516A3BA6" w:rsidR="00532C3C" w:rsidRDefault="00532C3C" w:rsidP="00532C3C">
      <w:r>
        <w:t xml:space="preserve">2. System provider name: </w:t>
      </w:r>
      <w:r w:rsidRPr="00532C3C">
        <w:rPr>
          <w:color w:val="4472C4" w:themeColor="accent1"/>
        </w:rPr>
        <w:t>Silverlink</w:t>
      </w:r>
    </w:p>
    <w:p w14:paraId="66C16759" w14:textId="17610A9D" w:rsidR="00532C3C" w:rsidRDefault="00532C3C" w:rsidP="00532C3C">
      <w:r>
        <w:t xml:space="preserve">3. System version name/number: </w:t>
      </w:r>
      <w:r w:rsidR="00640596" w:rsidRPr="00640596">
        <w:rPr>
          <w:color w:val="4472C4" w:themeColor="accent1"/>
        </w:rPr>
        <w:t>Silverlink PAS v3.8</w:t>
      </w:r>
    </w:p>
    <w:p w14:paraId="350DEC6D" w14:textId="13363221" w:rsidR="00532C3C" w:rsidRDefault="00532C3C" w:rsidP="00532C3C">
      <w:r>
        <w:t xml:space="preserve">4. Does the Trust anticipate changing the system provider at present? If so, which system will replace it? </w:t>
      </w:r>
      <w:r w:rsidRPr="00532C3C">
        <w:rPr>
          <w:color w:val="4472C4" w:themeColor="accent1"/>
        </w:rPr>
        <w:t>No.</w:t>
      </w:r>
    </w:p>
    <w:p w14:paraId="38B7A0B2" w14:textId="77777777" w:rsidR="00532C3C" w:rsidRDefault="00532C3C" w:rsidP="00532C3C"/>
    <w:p w14:paraId="22B7B0EC" w14:textId="77777777" w:rsidR="00532C3C" w:rsidRDefault="00532C3C" w:rsidP="00532C3C">
      <w:r>
        <w:t xml:space="preserve">C - Theatre </w:t>
      </w:r>
    </w:p>
    <w:p w14:paraId="51C4F274" w14:textId="16D7D3D7" w:rsidR="00532C3C" w:rsidRPr="00532C3C" w:rsidRDefault="00532C3C" w:rsidP="00532C3C">
      <w:pPr>
        <w:rPr>
          <w:color w:val="4472C4" w:themeColor="accent1"/>
        </w:rPr>
      </w:pPr>
      <w:r>
        <w:t xml:space="preserve">1. Name of the system used: </w:t>
      </w:r>
      <w:r>
        <w:rPr>
          <w:color w:val="4472C4" w:themeColor="accent1"/>
        </w:rPr>
        <w:t>In-house developed TIMS</w:t>
      </w:r>
    </w:p>
    <w:p w14:paraId="0B962635" w14:textId="07458EDC" w:rsidR="00532C3C" w:rsidRDefault="00532C3C" w:rsidP="00532C3C">
      <w:r>
        <w:t xml:space="preserve">2. System provider name: </w:t>
      </w:r>
      <w:r w:rsidRPr="00532C3C">
        <w:rPr>
          <w:color w:val="4472C4" w:themeColor="accent1"/>
        </w:rPr>
        <w:t>N/A</w:t>
      </w:r>
    </w:p>
    <w:p w14:paraId="1A447F78" w14:textId="0BA46F55" w:rsidR="00532C3C" w:rsidRDefault="00532C3C" w:rsidP="00532C3C">
      <w:r>
        <w:t xml:space="preserve">3. System version name/number: </w:t>
      </w:r>
      <w:r w:rsidRPr="00532C3C">
        <w:rPr>
          <w:color w:val="4472C4" w:themeColor="accent1"/>
        </w:rPr>
        <w:t>TIMS</w:t>
      </w:r>
    </w:p>
    <w:p w14:paraId="50DAEB9F" w14:textId="7B50D913" w:rsidR="00532C3C" w:rsidRPr="00532C3C" w:rsidRDefault="00532C3C" w:rsidP="00532C3C">
      <w:pPr>
        <w:rPr>
          <w:color w:val="4472C4" w:themeColor="accent1"/>
        </w:rPr>
      </w:pPr>
      <w:r>
        <w:t xml:space="preserve">4. Does the Trust anticipate changing the system provider at present? If so, which system will replace it? </w:t>
      </w:r>
      <w:r>
        <w:rPr>
          <w:color w:val="4472C4" w:themeColor="accent1"/>
        </w:rPr>
        <w:t>No.</w:t>
      </w:r>
    </w:p>
    <w:p w14:paraId="4E9E40B1" w14:textId="77777777" w:rsidR="00532C3C" w:rsidRDefault="00532C3C" w:rsidP="00532C3C"/>
    <w:p w14:paraId="7C0B064D" w14:textId="76DCDC44" w:rsidR="00532C3C" w:rsidRDefault="00532C3C" w:rsidP="00532C3C">
      <w:r>
        <w:t xml:space="preserve">D - Ophthalmology – </w:t>
      </w:r>
      <w:r w:rsidRPr="00532C3C">
        <w:rPr>
          <w:color w:val="4472C4" w:themeColor="accent1"/>
        </w:rPr>
        <w:t>N/A</w:t>
      </w:r>
    </w:p>
    <w:p w14:paraId="4DFDBD7F" w14:textId="3F2B98DE" w:rsidR="00532C3C" w:rsidRDefault="00532C3C" w:rsidP="00532C3C">
      <w:r>
        <w:t xml:space="preserve">E - Endoscopy – </w:t>
      </w:r>
      <w:r w:rsidRPr="00532C3C">
        <w:rPr>
          <w:color w:val="4472C4" w:themeColor="accent1"/>
        </w:rPr>
        <w:t>N/A</w:t>
      </w:r>
    </w:p>
    <w:p w14:paraId="1A5B7EFD" w14:textId="6C36D918" w:rsidR="00532C3C" w:rsidRDefault="00532C3C" w:rsidP="00532C3C">
      <w:r>
        <w:t xml:space="preserve">F - Chemotherapy – </w:t>
      </w:r>
      <w:r w:rsidRPr="00532C3C">
        <w:rPr>
          <w:color w:val="4472C4" w:themeColor="accent1"/>
        </w:rPr>
        <w:t>N/A</w:t>
      </w:r>
    </w:p>
    <w:p w14:paraId="43237F2F" w14:textId="208117F7" w:rsidR="00532C3C" w:rsidRDefault="00532C3C" w:rsidP="00532C3C">
      <w:r>
        <w:t xml:space="preserve">G - Cardiac/Cardiology/Vascular – </w:t>
      </w:r>
      <w:r w:rsidRPr="00532C3C">
        <w:rPr>
          <w:color w:val="4472C4" w:themeColor="accent1"/>
        </w:rPr>
        <w:t>N/A</w:t>
      </w:r>
    </w:p>
    <w:p w14:paraId="5D0865DE" w14:textId="77777777" w:rsidR="00532C3C" w:rsidRDefault="00532C3C" w:rsidP="00532C3C"/>
    <w:p w14:paraId="43D30EA8" w14:textId="77777777" w:rsidR="00532C3C" w:rsidRDefault="00532C3C" w:rsidP="00532C3C">
      <w:r>
        <w:t xml:space="preserve">H - Pathology </w:t>
      </w:r>
    </w:p>
    <w:p w14:paraId="25E59068" w14:textId="50852357" w:rsidR="00532C3C" w:rsidRDefault="00532C3C" w:rsidP="00532C3C">
      <w:r>
        <w:t xml:space="preserve">1. Name of the system used: </w:t>
      </w:r>
      <w:proofErr w:type="spellStart"/>
      <w:r w:rsidR="00640596" w:rsidRPr="00640596">
        <w:rPr>
          <w:color w:val="4472C4" w:themeColor="accent1"/>
        </w:rPr>
        <w:t>Nexlabs</w:t>
      </w:r>
      <w:proofErr w:type="spellEnd"/>
      <w:r w:rsidR="00640596" w:rsidRPr="00640596">
        <w:rPr>
          <w:color w:val="4472C4" w:themeColor="accent1"/>
        </w:rPr>
        <w:t xml:space="preserve">/TD </w:t>
      </w:r>
      <w:proofErr w:type="spellStart"/>
      <w:r w:rsidR="00640596" w:rsidRPr="00640596">
        <w:rPr>
          <w:color w:val="4472C4" w:themeColor="accent1"/>
        </w:rPr>
        <w:t>Histo</w:t>
      </w:r>
      <w:proofErr w:type="spellEnd"/>
      <w:r w:rsidR="00640596" w:rsidRPr="00640596">
        <w:rPr>
          <w:color w:val="4472C4" w:themeColor="accent1"/>
        </w:rPr>
        <w:t>/</w:t>
      </w:r>
      <w:proofErr w:type="spellStart"/>
      <w:r w:rsidR="00640596" w:rsidRPr="00640596">
        <w:rPr>
          <w:color w:val="4472C4" w:themeColor="accent1"/>
        </w:rPr>
        <w:t>Cyto</w:t>
      </w:r>
      <w:proofErr w:type="spellEnd"/>
    </w:p>
    <w:p w14:paraId="72E1A9E3" w14:textId="135A9BB2" w:rsidR="00532C3C" w:rsidRDefault="00532C3C" w:rsidP="00532C3C">
      <w:r>
        <w:lastRenderedPageBreak/>
        <w:t xml:space="preserve">2. System provider name: </w:t>
      </w:r>
      <w:proofErr w:type="spellStart"/>
      <w:r w:rsidR="00640596" w:rsidRPr="00640596">
        <w:rPr>
          <w:color w:val="4472C4" w:themeColor="accent1"/>
        </w:rPr>
        <w:t>Technidata</w:t>
      </w:r>
      <w:proofErr w:type="spellEnd"/>
      <w:r w:rsidR="00640596" w:rsidRPr="00640596">
        <w:rPr>
          <w:color w:val="4472C4" w:themeColor="accent1"/>
        </w:rPr>
        <w:t xml:space="preserve"> UK</w:t>
      </w:r>
    </w:p>
    <w:p w14:paraId="563F6DF0" w14:textId="49721389" w:rsidR="00532C3C" w:rsidRDefault="00532C3C" w:rsidP="00532C3C">
      <w:r>
        <w:t xml:space="preserve">3. System version name/number: </w:t>
      </w:r>
      <w:proofErr w:type="spellStart"/>
      <w:r w:rsidR="00640596" w:rsidRPr="00640596">
        <w:rPr>
          <w:color w:val="4472C4" w:themeColor="accent1"/>
        </w:rPr>
        <w:t>Nexlabs</w:t>
      </w:r>
      <w:proofErr w:type="spellEnd"/>
      <w:r w:rsidR="00640596" w:rsidRPr="00640596">
        <w:rPr>
          <w:color w:val="4472C4" w:themeColor="accent1"/>
        </w:rPr>
        <w:t xml:space="preserve">/TD </w:t>
      </w:r>
      <w:proofErr w:type="spellStart"/>
      <w:r w:rsidR="00640596" w:rsidRPr="00640596">
        <w:rPr>
          <w:color w:val="4472C4" w:themeColor="accent1"/>
        </w:rPr>
        <w:t>Histo</w:t>
      </w:r>
      <w:proofErr w:type="spellEnd"/>
      <w:r w:rsidR="00640596" w:rsidRPr="00640596">
        <w:rPr>
          <w:color w:val="4472C4" w:themeColor="accent1"/>
        </w:rPr>
        <w:t>/</w:t>
      </w:r>
      <w:proofErr w:type="spellStart"/>
      <w:r w:rsidR="00640596" w:rsidRPr="00640596">
        <w:rPr>
          <w:color w:val="4472C4" w:themeColor="accent1"/>
        </w:rPr>
        <w:t>Cyto</w:t>
      </w:r>
      <w:proofErr w:type="spellEnd"/>
    </w:p>
    <w:p w14:paraId="5A696F6C" w14:textId="50A09D5B" w:rsidR="00532C3C" w:rsidRDefault="00532C3C" w:rsidP="00532C3C">
      <w:r>
        <w:t>4. Does the Trust anticipate changing the system provider at present? If so, which system will replace it?</w:t>
      </w:r>
      <w:r w:rsidR="00640596">
        <w:t xml:space="preserve"> </w:t>
      </w:r>
      <w:r w:rsidR="00640596" w:rsidRPr="00640596">
        <w:rPr>
          <w:color w:val="4472C4" w:themeColor="accent1"/>
        </w:rPr>
        <w:t>No.</w:t>
      </w:r>
    </w:p>
    <w:p w14:paraId="6FA19BDE" w14:textId="77777777" w:rsidR="00532C3C" w:rsidRDefault="00532C3C" w:rsidP="00532C3C"/>
    <w:p w14:paraId="12E6220B" w14:textId="77777777" w:rsidR="00532C3C" w:rsidRDefault="00532C3C" w:rsidP="00532C3C">
      <w:r>
        <w:t xml:space="preserve">I - Histology </w:t>
      </w:r>
    </w:p>
    <w:p w14:paraId="1A4D5457" w14:textId="6E1EA0F6" w:rsidR="00532C3C" w:rsidRDefault="00532C3C" w:rsidP="00532C3C">
      <w:r>
        <w:t xml:space="preserve">1. Name of the system used: </w:t>
      </w:r>
      <w:r w:rsidRPr="00532C3C">
        <w:rPr>
          <w:color w:val="4472C4" w:themeColor="accent1"/>
        </w:rPr>
        <w:t>TD</w:t>
      </w:r>
      <w:r w:rsidR="00640596">
        <w:rPr>
          <w:color w:val="4472C4" w:themeColor="accent1"/>
        </w:rPr>
        <w:t xml:space="preserve"> </w:t>
      </w:r>
      <w:proofErr w:type="spellStart"/>
      <w:r w:rsidR="00640596">
        <w:rPr>
          <w:color w:val="4472C4" w:themeColor="accent1"/>
        </w:rPr>
        <w:t>Histo</w:t>
      </w:r>
      <w:proofErr w:type="spellEnd"/>
    </w:p>
    <w:p w14:paraId="23A941FB" w14:textId="24C4E5D1" w:rsidR="00532C3C" w:rsidRDefault="00532C3C" w:rsidP="00532C3C">
      <w:r>
        <w:t xml:space="preserve">2. System provider name: </w:t>
      </w:r>
      <w:proofErr w:type="spellStart"/>
      <w:r w:rsidR="00640596" w:rsidRPr="00640596">
        <w:rPr>
          <w:color w:val="4472C4" w:themeColor="accent1"/>
        </w:rPr>
        <w:t>Technidata</w:t>
      </w:r>
      <w:proofErr w:type="spellEnd"/>
      <w:r w:rsidR="00640596" w:rsidRPr="00640596">
        <w:rPr>
          <w:color w:val="4472C4" w:themeColor="accent1"/>
        </w:rPr>
        <w:t xml:space="preserve"> UK</w:t>
      </w:r>
    </w:p>
    <w:p w14:paraId="2F5512C0" w14:textId="08C33B15" w:rsidR="00532C3C" w:rsidRDefault="00532C3C" w:rsidP="00532C3C">
      <w:r>
        <w:t xml:space="preserve">3. System version name/number: </w:t>
      </w:r>
      <w:r w:rsidR="00640596" w:rsidRPr="00640596">
        <w:rPr>
          <w:color w:val="4472C4" w:themeColor="accent1"/>
        </w:rPr>
        <w:t xml:space="preserve">TD </w:t>
      </w:r>
      <w:proofErr w:type="spellStart"/>
      <w:r w:rsidR="00640596" w:rsidRPr="00640596">
        <w:rPr>
          <w:color w:val="4472C4" w:themeColor="accent1"/>
        </w:rPr>
        <w:t>Histo</w:t>
      </w:r>
      <w:proofErr w:type="spellEnd"/>
    </w:p>
    <w:p w14:paraId="6DBD1E0C" w14:textId="273EC51B" w:rsidR="00532C3C" w:rsidRDefault="00532C3C" w:rsidP="00532C3C">
      <w:r>
        <w:t>4. Does the Trust anticipate changing the system provider at present? If so, which system will replace it?</w:t>
      </w:r>
      <w:r w:rsidR="00640596">
        <w:t xml:space="preserve"> </w:t>
      </w:r>
      <w:r w:rsidR="00640596" w:rsidRPr="00640596">
        <w:rPr>
          <w:color w:val="4472C4" w:themeColor="accent1"/>
        </w:rPr>
        <w:t>No.</w:t>
      </w:r>
    </w:p>
    <w:p w14:paraId="67E6BF7F" w14:textId="77777777" w:rsidR="00532C3C" w:rsidRDefault="00532C3C" w:rsidP="00532C3C"/>
    <w:p w14:paraId="21B4BFC3" w14:textId="77777777" w:rsidR="00532C3C" w:rsidRDefault="00532C3C" w:rsidP="00532C3C">
      <w:r>
        <w:t xml:space="preserve">J - Radiology </w:t>
      </w:r>
    </w:p>
    <w:p w14:paraId="22E9C453" w14:textId="376763C8" w:rsidR="00532C3C" w:rsidRPr="00640596" w:rsidRDefault="00532C3C" w:rsidP="00532C3C">
      <w:pPr>
        <w:rPr>
          <w:color w:val="4472C4" w:themeColor="accent1"/>
        </w:rPr>
      </w:pPr>
      <w:r>
        <w:t xml:space="preserve">1. Name of the system used: </w:t>
      </w:r>
      <w:r w:rsidR="00640596">
        <w:rPr>
          <w:color w:val="4472C4" w:themeColor="accent1"/>
        </w:rPr>
        <w:t>PACS</w:t>
      </w:r>
    </w:p>
    <w:p w14:paraId="7D1D7525" w14:textId="1BD824D1" w:rsidR="00532C3C" w:rsidRPr="00640596" w:rsidRDefault="00532C3C" w:rsidP="00532C3C">
      <w:pPr>
        <w:rPr>
          <w:color w:val="4472C4" w:themeColor="accent1"/>
        </w:rPr>
      </w:pPr>
      <w:r>
        <w:t xml:space="preserve">2. System provider name: </w:t>
      </w:r>
      <w:r w:rsidR="00640596">
        <w:rPr>
          <w:color w:val="4472C4" w:themeColor="accent1"/>
        </w:rPr>
        <w:t>Carestream</w:t>
      </w:r>
    </w:p>
    <w:p w14:paraId="6E241A34" w14:textId="77EAD581" w:rsidR="00532C3C" w:rsidRPr="00640596" w:rsidRDefault="00532C3C" w:rsidP="00532C3C">
      <w:pPr>
        <w:rPr>
          <w:color w:val="4472C4" w:themeColor="accent1"/>
        </w:rPr>
      </w:pPr>
      <w:r>
        <w:t xml:space="preserve">3. System version name/number: </w:t>
      </w:r>
      <w:r w:rsidR="00640596">
        <w:rPr>
          <w:color w:val="4472C4" w:themeColor="accent1"/>
        </w:rPr>
        <w:t>PACS</w:t>
      </w:r>
    </w:p>
    <w:p w14:paraId="7A0E3034" w14:textId="36F16B56" w:rsidR="00532C3C" w:rsidRPr="00640596" w:rsidRDefault="00532C3C" w:rsidP="00532C3C">
      <w:pPr>
        <w:rPr>
          <w:color w:val="4472C4" w:themeColor="accent1"/>
        </w:rPr>
      </w:pPr>
      <w:r>
        <w:t>4. Does the Trust anticipate changing the system provider at present? If so, which system will replace it?</w:t>
      </w:r>
      <w:r w:rsidR="00640596">
        <w:t xml:space="preserve"> </w:t>
      </w:r>
      <w:r w:rsidR="00640596">
        <w:rPr>
          <w:color w:val="4472C4" w:themeColor="accent1"/>
        </w:rPr>
        <w:t>No.</w:t>
      </w:r>
    </w:p>
    <w:p w14:paraId="4B5BFC45" w14:textId="77777777" w:rsidR="00532C3C" w:rsidRDefault="00532C3C" w:rsidP="00532C3C"/>
    <w:p w14:paraId="23B8F779" w14:textId="7DCE1267" w:rsidR="00532C3C" w:rsidRPr="00640596" w:rsidRDefault="00532C3C" w:rsidP="00532C3C">
      <w:pPr>
        <w:rPr>
          <w:color w:val="4472C4" w:themeColor="accent1"/>
        </w:rPr>
      </w:pPr>
      <w:r>
        <w:t xml:space="preserve">K - Radiotherapy </w:t>
      </w:r>
      <w:r w:rsidR="00640596">
        <w:t xml:space="preserve">– </w:t>
      </w:r>
      <w:r w:rsidR="00640596">
        <w:rPr>
          <w:color w:val="4472C4" w:themeColor="accent1"/>
        </w:rPr>
        <w:t>N/A</w:t>
      </w:r>
    </w:p>
    <w:p w14:paraId="1E98A1F3" w14:textId="1F781406" w:rsidR="00532C3C" w:rsidRDefault="00532C3C" w:rsidP="00532C3C">
      <w:r>
        <w:t xml:space="preserve">L - Maternity – </w:t>
      </w:r>
      <w:r w:rsidRPr="00532C3C">
        <w:rPr>
          <w:color w:val="4472C4" w:themeColor="accent1"/>
        </w:rPr>
        <w:t>N/A</w:t>
      </w:r>
    </w:p>
    <w:p w14:paraId="6089A637" w14:textId="307515F7" w:rsidR="00532C3C" w:rsidRDefault="00532C3C" w:rsidP="00532C3C">
      <w:r>
        <w:t xml:space="preserve">M - Paediatric – </w:t>
      </w:r>
      <w:r w:rsidRPr="00532C3C">
        <w:rPr>
          <w:color w:val="4472C4" w:themeColor="accent1"/>
        </w:rPr>
        <w:t>N/A</w:t>
      </w:r>
    </w:p>
    <w:p w14:paraId="0ADE3451" w14:textId="77777777" w:rsidR="00532C3C" w:rsidRDefault="00532C3C" w:rsidP="00532C3C"/>
    <w:p w14:paraId="1BBA7C00" w14:textId="22829DDF" w:rsidR="00532C3C" w:rsidRPr="001D05BC" w:rsidRDefault="00532C3C" w:rsidP="00532C3C">
      <w:r w:rsidRPr="001D05BC">
        <w:t xml:space="preserve">N - ICU/Intensive Care/CCU </w:t>
      </w:r>
    </w:p>
    <w:p w14:paraId="0E9CFC71" w14:textId="5CDA3627" w:rsidR="00532C3C" w:rsidRPr="001D05BC" w:rsidRDefault="00532C3C" w:rsidP="00532C3C">
      <w:r w:rsidRPr="001D05BC">
        <w:t xml:space="preserve">1. Name of the system used: </w:t>
      </w:r>
      <w:r w:rsidR="001D05BC">
        <w:t xml:space="preserve">- </w:t>
      </w:r>
      <w:r w:rsidR="001D05BC" w:rsidRPr="001D05BC">
        <w:rPr>
          <w:color w:val="4472C4" w:themeColor="accent1"/>
        </w:rPr>
        <w:t xml:space="preserve">Medicus </w:t>
      </w:r>
      <w:proofErr w:type="spellStart"/>
      <w:r w:rsidR="001D05BC" w:rsidRPr="001D05BC">
        <w:rPr>
          <w:color w:val="4472C4" w:themeColor="accent1"/>
        </w:rPr>
        <w:t>OutReach</w:t>
      </w:r>
      <w:proofErr w:type="spellEnd"/>
    </w:p>
    <w:p w14:paraId="378D3CFD" w14:textId="4A431535" w:rsidR="00532C3C" w:rsidRPr="001D05BC" w:rsidRDefault="00532C3C" w:rsidP="00532C3C">
      <w:r w:rsidRPr="001D05BC">
        <w:t xml:space="preserve">2. System provider name: </w:t>
      </w:r>
      <w:r w:rsidR="001D05BC">
        <w:t xml:space="preserve">- </w:t>
      </w:r>
      <w:r w:rsidR="001D05BC" w:rsidRPr="001D05BC">
        <w:rPr>
          <w:color w:val="4472C4" w:themeColor="accent1"/>
        </w:rPr>
        <w:t>Mela Solutions</w:t>
      </w:r>
    </w:p>
    <w:p w14:paraId="406989C1" w14:textId="5B68E551" w:rsidR="00532C3C" w:rsidRPr="001D05BC" w:rsidRDefault="00532C3C" w:rsidP="00532C3C">
      <w:r w:rsidRPr="001D05BC">
        <w:t xml:space="preserve">3. System version name/number: </w:t>
      </w:r>
      <w:r w:rsidR="001D05BC">
        <w:t xml:space="preserve">- </w:t>
      </w:r>
      <w:r w:rsidR="001D05BC" w:rsidRPr="001D05BC">
        <w:rPr>
          <w:color w:val="4472C4" w:themeColor="accent1"/>
        </w:rPr>
        <w:t xml:space="preserve">v5.4.94 </w:t>
      </w:r>
    </w:p>
    <w:p w14:paraId="2BD694C5" w14:textId="1D0FD88C" w:rsidR="00532C3C" w:rsidRDefault="00532C3C" w:rsidP="00532C3C">
      <w:r w:rsidRPr="001D05BC">
        <w:t>4. Does the Trust anticipate changing the system provider at present? If so, which system will replace it?</w:t>
      </w:r>
      <w:r w:rsidR="001D05BC">
        <w:t xml:space="preserve"> </w:t>
      </w:r>
      <w:r w:rsidR="001D05BC" w:rsidRPr="001D05BC">
        <w:rPr>
          <w:color w:val="4472C4" w:themeColor="accent1"/>
        </w:rPr>
        <w:t>No.</w:t>
      </w:r>
    </w:p>
    <w:p w14:paraId="05C26B5A" w14:textId="77777777" w:rsidR="00532C3C" w:rsidRDefault="00532C3C" w:rsidP="00532C3C"/>
    <w:p w14:paraId="5C33D4AE" w14:textId="7AFD3047" w:rsidR="00532C3C" w:rsidRDefault="00532C3C" w:rsidP="00532C3C">
      <w:r>
        <w:t xml:space="preserve">O - Dialysis – </w:t>
      </w:r>
      <w:r w:rsidRPr="00532C3C">
        <w:rPr>
          <w:color w:val="4472C4" w:themeColor="accent1"/>
        </w:rPr>
        <w:t>N/A</w:t>
      </w:r>
    </w:p>
    <w:p w14:paraId="4B72F864" w14:textId="761CC7CB" w:rsidR="00532C3C" w:rsidRDefault="00532C3C" w:rsidP="00532C3C">
      <w:r>
        <w:t xml:space="preserve">P- Respiratory – </w:t>
      </w:r>
      <w:r w:rsidRPr="00532C3C">
        <w:rPr>
          <w:color w:val="4472C4" w:themeColor="accent1"/>
        </w:rPr>
        <w:t>N/A</w:t>
      </w:r>
    </w:p>
    <w:p w14:paraId="14B004B9" w14:textId="5FD34889" w:rsidR="00532C3C" w:rsidRDefault="00532C3C" w:rsidP="00532C3C">
      <w:r>
        <w:lastRenderedPageBreak/>
        <w:t xml:space="preserve">Q - Dental – </w:t>
      </w:r>
      <w:r w:rsidRPr="00532C3C">
        <w:rPr>
          <w:color w:val="4472C4" w:themeColor="accent1"/>
        </w:rPr>
        <w:t>N/A</w:t>
      </w:r>
    </w:p>
    <w:p w14:paraId="3FB1F25E" w14:textId="63F427BD" w:rsidR="00532C3C" w:rsidRDefault="00532C3C" w:rsidP="00532C3C">
      <w:r>
        <w:t xml:space="preserve">R – Dermatology – </w:t>
      </w:r>
      <w:r w:rsidRPr="00532C3C">
        <w:rPr>
          <w:color w:val="4472C4" w:themeColor="accent1"/>
        </w:rPr>
        <w:t xml:space="preserve">N/A </w:t>
      </w:r>
    </w:p>
    <w:p w14:paraId="1C0D03D9" w14:textId="1E26EEAD" w:rsidR="00E70C0C" w:rsidRDefault="00532C3C" w:rsidP="00532C3C">
      <w:r>
        <w:t xml:space="preserve">S - Mental Health – </w:t>
      </w:r>
      <w:r w:rsidRPr="00532C3C">
        <w:rPr>
          <w:color w:val="4472C4" w:themeColor="accent1"/>
        </w:rPr>
        <w:t>N/A</w:t>
      </w:r>
    </w:p>
    <w:sectPr w:rsidR="00E70C0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25D7" w14:textId="77777777" w:rsidR="00532C3C" w:rsidRDefault="00532C3C" w:rsidP="00532C3C">
      <w:pPr>
        <w:spacing w:after="0" w:line="240" w:lineRule="auto"/>
      </w:pPr>
      <w:r>
        <w:separator/>
      </w:r>
    </w:p>
  </w:endnote>
  <w:endnote w:type="continuationSeparator" w:id="0">
    <w:p w14:paraId="3728A0D6" w14:textId="77777777" w:rsidR="00532C3C" w:rsidRDefault="00532C3C" w:rsidP="0053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7697" w14:textId="77777777" w:rsidR="00532C3C" w:rsidRDefault="00532C3C" w:rsidP="00532C3C">
      <w:pPr>
        <w:spacing w:after="0" w:line="240" w:lineRule="auto"/>
      </w:pPr>
      <w:r>
        <w:separator/>
      </w:r>
    </w:p>
  </w:footnote>
  <w:footnote w:type="continuationSeparator" w:id="0">
    <w:p w14:paraId="54433B0F" w14:textId="77777777" w:rsidR="00532C3C" w:rsidRDefault="00532C3C" w:rsidP="0053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CAFF" w14:textId="169915C6" w:rsidR="00532C3C" w:rsidRDefault="00532C3C">
    <w:pPr>
      <w:pStyle w:val="Header"/>
    </w:pPr>
    <w:r>
      <w:t>The Walton Centre NHS Foundation Trust FOI 6279</w:t>
    </w:r>
  </w:p>
  <w:p w14:paraId="527E93B9" w14:textId="77777777" w:rsidR="00532C3C" w:rsidRDefault="00532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3C"/>
    <w:rsid w:val="001C7C7E"/>
    <w:rsid w:val="001D05BC"/>
    <w:rsid w:val="00532C3C"/>
    <w:rsid w:val="00595B79"/>
    <w:rsid w:val="00640596"/>
    <w:rsid w:val="00910121"/>
    <w:rsid w:val="00DC0477"/>
    <w:rsid w:val="00E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D243"/>
  <w15:chartTrackingRefBased/>
  <w15:docId w15:val="{90F937E1-6568-4133-96BA-8CF494D0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C3C"/>
  </w:style>
  <w:style w:type="paragraph" w:styleId="Footer">
    <w:name w:val="footer"/>
    <w:basedOn w:val="Normal"/>
    <w:link w:val="FooterChar"/>
    <w:uiPriority w:val="99"/>
    <w:unhideWhenUsed/>
    <w:rsid w:val="00532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349</Words>
  <Characters>1991</Characters>
  <Application>Microsoft Office Word</Application>
  <DocSecurity>4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</dc:creator>
  <cp:keywords/>
  <dc:description/>
  <cp:lastModifiedBy>Moorcroft, Craig</cp:lastModifiedBy>
  <cp:revision>2</cp:revision>
  <dcterms:created xsi:type="dcterms:W3CDTF">2024-04-16T08:54:00Z</dcterms:created>
  <dcterms:modified xsi:type="dcterms:W3CDTF">2024-04-16T08:54:00Z</dcterms:modified>
</cp:coreProperties>
</file>